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section of your HazardCo resources.</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Approved Code Of Practice (ACOP): Safe use of Isocyanates </w:t>
            </w:r>
          </w:p>
        </w:tc>
      </w:tr>
      <w:tr>
        <w:trPr>
          <w:trHeight w:val="360" w:hRule="atLeast"/>
        </w:trPr>
        <w:tc>
          <w:tcPr/>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AS/NZS 4361.2:2017 Guide to hazardous paint management- Lead paint in residential, public and commercial buildings </w:t>
            </w:r>
          </w:p>
        </w:tc>
      </w:tr>
      <w:tr>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Procedures section of your HazardCo resources. Ensure that the work site is set up as per the Work Preparation page.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Add any additional controls you may need if the workplace or system of works change.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Remember to monitor the effectiveness of your controls through on-going Site Reviews.</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bookmarkStart w:colFirst="0" w:colLast="0" w:name="gjdgxs" w:id="0"/>
    <w:bookmarkEnd w:id="0"/>
    <w:tbl>
      <w:tblPr>
        <w:tblStyle w:val="Table3"/>
        <w:tblW w:w="138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6"/>
        <w:gridCol w:w="1642"/>
        <w:gridCol w:w="3006"/>
        <w:gridCol w:w="5753"/>
        <w:tblGridChange w:id="0">
          <w:tblGrid>
            <w:gridCol w:w="3486"/>
            <w:gridCol w:w="1642"/>
            <w:gridCol w:w="3006"/>
            <w:gridCol w:w="5753"/>
          </w:tblGrid>
        </w:tblGridChange>
      </w:tblGrid>
      <w:tr>
        <w:trPr>
          <w:trHeight w:val="500" w:hRule="atLeast"/>
        </w:trPr>
        <w:tc>
          <w:tcPr>
            <w:gridSpan w:val="2"/>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35">
            <w:pP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hazardous substances on site?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sz w:val="18"/>
                <w:szCs w:val="18"/>
                <w:rtl w:val="0"/>
              </w:rPr>
              <w:t xml:space="preserve">Hazardous substances resulting in injury, illness, incident or death.</w:t>
            </w:r>
          </w:p>
          <w:p w:rsidR="00000000" w:rsidDel="00000000" w:rsidP="00000000" w:rsidRDefault="00000000" w:rsidRPr="00000000" w14:paraId="0000003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B">
            <w:pPr>
              <w:rPr>
                <w:rFonts w:ascii="Arial" w:cs="Arial" w:eastAsia="Arial" w:hAnsi="Arial"/>
                <w:sz w:val="18"/>
                <w:szCs w:val="18"/>
              </w:rPr>
            </w:pPr>
            <w:r w:rsidDel="00000000" w:rsidR="00000000" w:rsidRPr="00000000">
              <w:rPr>
                <w:rFonts w:ascii="Arial" w:cs="Arial" w:eastAsia="Arial" w:hAnsi="Arial"/>
                <w:sz w:val="18"/>
                <w:szCs w:val="18"/>
                <w:rtl w:val="0"/>
              </w:rPr>
              <w:t xml:space="preserve">☐ All hazardous substances will be removed from the workplace (E);</w:t>
            </w:r>
          </w:p>
          <w:p w:rsidR="00000000" w:rsidDel="00000000" w:rsidP="00000000" w:rsidRDefault="00000000" w:rsidRPr="00000000" w14:paraId="0000003C">
            <w:pPr>
              <w:rPr>
                <w:rFonts w:ascii="Arial" w:cs="Arial" w:eastAsia="Arial" w:hAnsi="Arial"/>
                <w:sz w:val="18"/>
                <w:szCs w:val="18"/>
              </w:rPr>
            </w:pPr>
            <w:r w:rsidDel="00000000" w:rsidR="00000000" w:rsidRPr="00000000">
              <w:rPr>
                <w:rFonts w:ascii="Arial" w:cs="Arial" w:eastAsia="Arial" w:hAnsi="Arial"/>
                <w:sz w:val="18"/>
                <w:szCs w:val="18"/>
                <w:rtl w:val="0"/>
              </w:rPr>
              <w:t xml:space="preserve">☐ Hazardous substances will be replaced with non-hazardous substances (E);</w:t>
            </w:r>
          </w:p>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 Hazardous substances will be handled/stored/disposed of as per the Safety Data Sheet (SDS) and Regulations (M);</w:t>
            </w:r>
          </w:p>
          <w:p w:rsidR="00000000" w:rsidDel="00000000" w:rsidP="00000000" w:rsidRDefault="00000000" w:rsidRPr="00000000" w14:paraId="0000003E">
            <w:pPr>
              <w:rPr>
                <w:rFonts w:ascii="Arial" w:cs="Arial" w:eastAsia="Arial" w:hAnsi="Arial"/>
                <w:sz w:val="18"/>
                <w:szCs w:val="18"/>
              </w:rPr>
            </w:pPr>
            <w:r w:rsidDel="00000000" w:rsidR="00000000" w:rsidRPr="00000000">
              <w:rPr>
                <w:rFonts w:ascii="Arial" w:cs="Arial" w:eastAsia="Arial" w:hAnsi="Arial"/>
                <w:sz w:val="18"/>
                <w:szCs w:val="18"/>
                <w:rtl w:val="0"/>
              </w:rPr>
              <w:t xml:space="preserve">☐ All hazardous substances will be recorded on a register (M);</w:t>
            </w:r>
          </w:p>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sz w:val="18"/>
                <w:szCs w:val="18"/>
                <w:rtl w:val="0"/>
              </w:rPr>
              <w:t xml:space="preserve">☐ Only trained and/or supervised workers will handle hazardous substances (M);</w:t>
            </w:r>
          </w:p>
          <w:p w:rsidR="00000000" w:rsidDel="00000000" w:rsidP="00000000" w:rsidRDefault="00000000" w:rsidRPr="00000000" w14:paraId="00000040">
            <w:pPr>
              <w:rPr>
                <w:rFonts w:ascii="Arial" w:cs="Arial" w:eastAsia="Arial" w:hAnsi="Arial"/>
                <w:sz w:val="18"/>
                <w:szCs w:val="18"/>
              </w:rPr>
            </w:pPr>
            <w:r w:rsidDel="00000000" w:rsidR="00000000" w:rsidRPr="00000000">
              <w:rPr>
                <w:rFonts w:ascii="Arial" w:cs="Arial" w:eastAsia="Arial" w:hAnsi="Arial"/>
                <w:sz w:val="18"/>
                <w:szCs w:val="18"/>
                <w:rtl w:val="0"/>
              </w:rPr>
              <w:t xml:space="preserve">☐ Licensed handlers will be used where required (M);</w:t>
            </w:r>
          </w:p>
          <w:p w:rsidR="00000000" w:rsidDel="00000000" w:rsidP="00000000" w:rsidRDefault="00000000" w:rsidRPr="00000000" w14:paraId="00000041">
            <w:pPr>
              <w:rPr>
                <w:rFonts w:ascii="Arial" w:cs="Arial" w:eastAsia="Arial" w:hAnsi="Arial"/>
                <w:sz w:val="18"/>
                <w:szCs w:val="18"/>
              </w:rPr>
            </w:pPr>
            <w:bookmarkStart w:colFirst="0" w:colLast="0" w:name="_30j0zll" w:id="1"/>
            <w:bookmarkEnd w:id="1"/>
            <w:r w:rsidDel="00000000" w:rsidR="00000000" w:rsidRPr="00000000">
              <w:rPr>
                <w:rFonts w:ascii="Arial" w:cs="Arial" w:eastAsia="Arial" w:hAnsi="Arial"/>
                <w:sz w:val="18"/>
                <w:szCs w:val="18"/>
                <w:rtl w:val="0"/>
              </w:rPr>
              <w:t xml:space="preserve">☐ The correct PPE will be used as per the SDS when handling or working with hazardous substances (M);</w:t>
            </w:r>
          </w:p>
          <w:p w:rsidR="00000000" w:rsidDel="00000000" w:rsidP="00000000" w:rsidRDefault="00000000" w:rsidRPr="00000000" w14:paraId="000000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 appropriate warning signage will be in place (M).</w:t>
            </w:r>
          </w:p>
        </w:tc>
      </w:tr>
      <w:tr>
        <w:trPr>
          <w:trHeight w:val="240" w:hRule="atLeast"/>
        </w:trPr>
        <w:tc>
          <w:tcPr>
            <w:vAlign w:val="center"/>
          </w:tcPr>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 hand and power tools to be used?</w:t>
            </w:r>
            <w:r w:rsidDel="00000000" w:rsidR="00000000" w:rsidRPr="00000000">
              <w:rPr>
                <w:rtl w:val="0"/>
              </w:rPr>
            </w:r>
          </w:p>
        </w:tc>
        <w:tc>
          <w:tcPr>
            <w:vAlign w:val="center"/>
          </w:tcPr>
          <w:p w:rsidR="00000000" w:rsidDel="00000000" w:rsidP="00000000" w:rsidRDefault="00000000" w:rsidRPr="00000000" w14:paraId="0000004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5">
            <w:pPr>
              <w:rPr>
                <w:rFonts w:ascii="Arial" w:cs="Arial" w:eastAsia="Arial" w:hAnsi="Arial"/>
                <w:sz w:val="18"/>
                <w:szCs w:val="18"/>
              </w:rPr>
            </w:pPr>
            <w:r w:rsidDel="00000000" w:rsidR="00000000" w:rsidRPr="00000000">
              <w:rPr>
                <w:rFonts w:ascii="Arial" w:cs="Arial" w:eastAsia="Arial" w:hAnsi="Arial"/>
                <w:sz w:val="18"/>
                <w:szCs w:val="18"/>
                <w:rtl w:val="0"/>
              </w:rPr>
              <w:t xml:space="preserve">Unsafe tool and practices resulting in injury, incident or death from incorrect use</w:t>
            </w:r>
          </w:p>
        </w:tc>
        <w:tc>
          <w:tcPr/>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sz w:val="18"/>
                <w:szCs w:val="18"/>
                <w:rtl w:val="0"/>
              </w:rPr>
              <w:t xml:space="preserve">☐ Unsafe tools need to be removed from service (E);</w:t>
            </w:r>
          </w:p>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18"/>
                <w:szCs w:val="18"/>
                <w:rtl w:val="0"/>
              </w:rPr>
              <w:t xml:space="preserve">☐ All workers using tools to be trained and competent or supervised by a competent person (M);</w:t>
            </w:r>
          </w:p>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18"/>
                <w:szCs w:val="18"/>
                <w:rtl w:val="0"/>
              </w:rPr>
              <w:t xml:space="preserve">☐ Tools to be checked in good condition with appropriate guards in place before use and documented, (M);</w:t>
            </w:r>
          </w:p>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18"/>
                <w:szCs w:val="18"/>
                <w:rtl w:val="0"/>
              </w:rPr>
              <w:t xml:space="preserve">☐ RCD’s to be tagged and tested as per NZ Standard (M);</w:t>
            </w:r>
          </w:p>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18"/>
                <w:szCs w:val="18"/>
                <w:rtl w:val="0"/>
              </w:rPr>
              <w:t xml:space="preserve">☐ Equipment to be serviced regularly (M);</w:t>
            </w:r>
          </w:p>
          <w:p w:rsidR="00000000" w:rsidDel="00000000" w:rsidP="00000000" w:rsidRDefault="00000000" w:rsidRPr="00000000" w14:paraId="0000004B">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to keep clear of any moving parts (M);</w:t>
            </w:r>
          </w:p>
          <w:p w:rsidR="00000000" w:rsidDel="00000000" w:rsidP="00000000" w:rsidRDefault="00000000" w:rsidRPr="00000000" w14:paraId="0000004C">
            <w:pPr>
              <w:rPr>
                <w:rFonts w:ascii="Arial" w:cs="Arial" w:eastAsia="Arial" w:hAnsi="Arial"/>
                <w:sz w:val="18"/>
                <w:szCs w:val="18"/>
              </w:rPr>
            </w:pPr>
            <w:r w:rsidDel="00000000" w:rsidR="00000000" w:rsidRPr="00000000">
              <w:rPr>
                <w:rFonts w:ascii="Arial" w:cs="Arial" w:eastAsia="Arial" w:hAnsi="Arial"/>
                <w:sz w:val="18"/>
                <w:szCs w:val="18"/>
                <w:rtl w:val="0"/>
              </w:rPr>
              <w:t xml:space="preserve">☐ The appropriate PPE needs to be used by all workers e.g. guards, barriers, hearing/eye protection, footwear etc. (M).</w:t>
            </w:r>
          </w:p>
        </w:tc>
      </w:tr>
      <w:tr>
        <w:trPr>
          <w:trHeight w:val="240" w:hRule="atLeast"/>
        </w:trPr>
        <w:tc>
          <w:tcPr>
            <w:vAlign w:val="center"/>
          </w:tcPr>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painting using a spray gun?</w:t>
            </w:r>
            <w:r w:rsidDel="00000000" w:rsidR="00000000" w:rsidRPr="00000000">
              <w:rPr>
                <w:rtl w:val="0"/>
              </w:rPr>
            </w:r>
          </w:p>
        </w:tc>
        <w:tc>
          <w:tcPr>
            <w:vAlign w:val="center"/>
          </w:tcPr>
          <w:p w:rsidR="00000000" w:rsidDel="00000000" w:rsidP="00000000" w:rsidRDefault="00000000" w:rsidRPr="00000000" w14:paraId="0000004E">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 Yes   ☐  No</w:t>
            </w:r>
            <w:r w:rsidDel="00000000" w:rsidR="00000000" w:rsidRPr="00000000">
              <w:rPr>
                <w:rtl w:val="0"/>
              </w:rPr>
            </w:r>
          </w:p>
        </w:tc>
        <w:tc>
          <w:tcPr>
            <w:vAlign w:val="center"/>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18"/>
                <w:szCs w:val="18"/>
                <w:rtl w:val="0"/>
              </w:rPr>
              <w:t xml:space="preserve">Paint/High pressure injection resulting in injury, incident or death.</w:t>
            </w:r>
            <w:r w:rsidDel="00000000" w:rsidR="00000000" w:rsidRPr="00000000">
              <w:rPr>
                <w:rtl w:val="0"/>
              </w:rPr>
            </w:r>
          </w:p>
        </w:tc>
        <w:tc>
          <w:tcPr/>
          <w:p w:rsidR="00000000" w:rsidDel="00000000" w:rsidP="00000000" w:rsidRDefault="00000000" w:rsidRPr="00000000" w14:paraId="0000005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Workers trained and competent in proper usage of spray gun (M):</w:t>
            </w:r>
          </w:p>
          <w:p w:rsidR="00000000" w:rsidDel="00000000" w:rsidP="00000000" w:rsidRDefault="00000000" w:rsidRPr="00000000" w14:paraId="00000051">
            <w:pPr>
              <w:rPr>
                <w:rFonts w:ascii="Arial" w:cs="Arial" w:eastAsia="Arial" w:hAnsi="Arial"/>
                <w:sz w:val="18"/>
                <w:szCs w:val="18"/>
              </w:rPr>
            </w:pPr>
            <w:r w:rsidDel="00000000" w:rsidR="00000000" w:rsidRPr="00000000">
              <w:rPr>
                <w:rFonts w:ascii="Arial" w:cs="Arial" w:eastAsia="Arial" w:hAnsi="Arial"/>
                <w:sz w:val="18"/>
                <w:szCs w:val="18"/>
                <w:rtl w:val="0"/>
              </w:rPr>
              <w:t xml:space="preserve">☐ Equipment to be serviced regularly, and checked prior to use (M);</w:t>
            </w:r>
          </w:p>
          <w:p w:rsidR="00000000" w:rsidDel="00000000" w:rsidP="00000000" w:rsidRDefault="00000000" w:rsidRPr="00000000" w14:paraId="0000005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An extraction/ventilation system and/or air supplied breathing apparatus to be used in confined areas (M);</w:t>
            </w:r>
          </w:p>
          <w:p w:rsidR="00000000" w:rsidDel="00000000" w:rsidP="00000000" w:rsidRDefault="00000000" w:rsidRPr="00000000" w14:paraId="0000005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Correct PPE available and to be used (M).</w:t>
            </w:r>
          </w:p>
        </w:tc>
      </w:tr>
      <w:tr>
        <w:trPr>
          <w:trHeight w:val="240" w:hRule="atLeast"/>
        </w:trPr>
        <w:tc>
          <w:tcPr>
            <w:vAlign w:val="center"/>
          </w:tcPr>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noise levels be below accepted levels (sustained noise over 8 hours below 85 dB or peak noise below 140 dB).</w:t>
            </w:r>
            <w:r w:rsidDel="00000000" w:rsidR="00000000" w:rsidRPr="00000000">
              <w:rPr>
                <w:rtl w:val="0"/>
              </w:rPr>
            </w:r>
          </w:p>
        </w:tc>
        <w:tc>
          <w:tcPr>
            <w:vAlign w:val="center"/>
          </w:tcPr>
          <w:p w:rsidR="00000000" w:rsidDel="00000000" w:rsidP="00000000" w:rsidRDefault="00000000" w:rsidRPr="00000000" w14:paraId="00000055">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 Yes   ☐  No</w:t>
            </w:r>
            <w:r w:rsidDel="00000000" w:rsidR="00000000" w:rsidRPr="00000000">
              <w:rPr>
                <w:rtl w:val="0"/>
              </w:rPr>
            </w:r>
          </w:p>
        </w:tc>
        <w:tc>
          <w:tcPr>
            <w:vAlign w:val="center"/>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18"/>
                <w:szCs w:val="18"/>
                <w:rtl w:val="0"/>
              </w:rPr>
              <w:t xml:space="preserve">Noise exposure resulting in injury, illness, incident or death</w:t>
            </w:r>
            <w:r w:rsidDel="00000000" w:rsidR="00000000" w:rsidRPr="00000000">
              <w:rPr>
                <w:rtl w:val="0"/>
              </w:rPr>
            </w:r>
          </w:p>
        </w:tc>
        <w:tc>
          <w:tcPr/>
          <w:p w:rsidR="00000000" w:rsidDel="00000000" w:rsidP="00000000" w:rsidRDefault="00000000" w:rsidRPr="00000000" w14:paraId="0000005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Noisy plant, machinery and equipment will be substituted for less noisy equipment (M); </w:t>
            </w:r>
          </w:p>
          <w:p w:rsidR="00000000" w:rsidDel="00000000" w:rsidP="00000000" w:rsidRDefault="00000000" w:rsidRPr="00000000" w14:paraId="000000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persons or visitors will be kept clear of plant, machinery and equipment (M); </w:t>
            </w:r>
          </w:p>
          <w:p w:rsidR="00000000" w:rsidDel="00000000" w:rsidP="00000000" w:rsidRDefault="00000000" w:rsidRPr="00000000" w14:paraId="0000005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Hearing protection will be used at all times and noise levels monitored (M);</w:t>
            </w:r>
          </w:p>
          <w:p w:rsidR="00000000" w:rsidDel="00000000" w:rsidP="00000000" w:rsidRDefault="00000000" w:rsidRPr="00000000" w14:paraId="0000005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Plant, machinery and equipment set up in enclosed spaces will be avoided (M);</w:t>
            </w:r>
          </w:p>
          <w:p w:rsidR="00000000" w:rsidDel="00000000" w:rsidP="00000000" w:rsidRDefault="00000000" w:rsidRPr="00000000" w14:paraId="0000005B">
            <w:pPr>
              <w:rPr>
                <w:rFonts w:ascii="Arial" w:cs="Arial" w:eastAsia="Arial" w:hAnsi="Arial"/>
                <w:sz w:val="18"/>
                <w:szCs w:val="18"/>
              </w:rPr>
            </w:pPr>
            <w:r w:rsidDel="00000000" w:rsidR="00000000" w:rsidRPr="00000000">
              <w:rPr>
                <w:rFonts w:ascii="Arial" w:cs="Arial" w:eastAsia="Arial" w:hAnsi="Arial"/>
                <w:sz w:val="18"/>
                <w:szCs w:val="18"/>
                <w:rtl w:val="0"/>
              </w:rPr>
              <w:t xml:space="preserve">☐ Health monitoring (hearing testing) will be in place for workers (M).</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exposure to airborne substances e.g. dust, fumes, vapours?</w:t>
            </w:r>
            <w:r w:rsidDel="00000000" w:rsidR="00000000" w:rsidRPr="00000000">
              <w:rPr>
                <w:rtl w:val="0"/>
              </w:rPr>
            </w:r>
          </w:p>
        </w:tc>
        <w:tc>
          <w:tcPr>
            <w:vAlign w:val="center"/>
          </w:tcPr>
          <w:p w:rsidR="00000000" w:rsidDel="00000000" w:rsidP="00000000" w:rsidRDefault="00000000" w:rsidRPr="00000000" w14:paraId="0000005F">
            <w:pPr>
              <w:jc w:val="center"/>
              <w:rPr>
                <w:rFonts w:ascii="Arial" w:cs="Arial" w:eastAsia="Arial" w:hAnsi="Arial"/>
                <w:sz w:val="18"/>
                <w:szCs w:val="18"/>
              </w:rPr>
            </w:pPr>
            <w:r w:rsidDel="00000000" w:rsidR="00000000" w:rsidRPr="00000000">
              <w:rPr>
                <w:rFonts w:ascii="Arial" w:cs="Arial" w:eastAsia="Arial" w:hAnsi="Arial"/>
                <w:sz w:val="20"/>
                <w:szCs w:val="20"/>
                <w:rtl w:val="0"/>
              </w:rPr>
              <w:t xml:space="preserve">☐ Yes   ☐  No</w:t>
            </w:r>
            <w:r w:rsidDel="00000000" w:rsidR="00000000" w:rsidRPr="00000000">
              <w:rPr>
                <w:rtl w:val="0"/>
              </w:rPr>
            </w:r>
          </w:p>
        </w:tc>
        <w:tc>
          <w:tcPr>
            <w:vAlign w:val="center"/>
          </w:tcPr>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airborne substances can result in injury, illness or death.</w:t>
            </w:r>
          </w:p>
        </w:tc>
        <w:tc>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Yearly lung function tests should be carried out as part of a Health Monitoring Plan, to ensure no workers are suffering any ill effects from the work they are carrying out (M);</w:t>
            </w: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Good ventilation/extraction/vacuum systems are required for the work being carried out (M);</w:t>
            </w: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correct PPE e.g. respirators/fitted dust masks must be used to prevent contaminants from being inhaled (M);</w:t>
            </w: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PPE must be fitted correctly e.g. facial hair will prevent correct seal with face (M);</w:t>
            </w: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Non-essential workers must be isolated from work areas (M);</w:t>
            </w:r>
            <w:r w:rsidDel="00000000" w:rsidR="00000000" w:rsidRPr="00000000">
              <w:rPr>
                <w:rtl w:val="0"/>
              </w:rPr>
            </w:r>
          </w:p>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p>
          <w:p w:rsidR="00000000" w:rsidDel="00000000" w:rsidP="00000000" w:rsidRDefault="00000000" w:rsidRPr="00000000" w14:paraId="00000067">
            <w:pPr>
              <w:rPr>
                <w:rFonts w:ascii="Arial" w:cs="Arial" w:eastAsia="Arial" w:hAnsi="Arial"/>
                <w:sz w:val="18"/>
                <w:szCs w:val="18"/>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exposure to mould?</w:t>
            </w:r>
            <w:r w:rsidDel="00000000" w:rsidR="00000000" w:rsidRPr="00000000">
              <w:rPr>
                <w:rtl w:val="0"/>
              </w:rPr>
            </w:r>
          </w:p>
        </w:tc>
        <w:tc>
          <w:tcPr>
            <w:vAlign w:val="center"/>
          </w:tcPr>
          <w:p w:rsidR="00000000" w:rsidDel="00000000" w:rsidP="00000000" w:rsidRDefault="00000000" w:rsidRPr="00000000" w14:paraId="0000006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sz w:val="18"/>
                <w:szCs w:val="18"/>
                <w:rtl w:val="0"/>
              </w:rPr>
              <w:t xml:space="preserve">Inhalation of mould spores resulting in illness, incident or death</w:t>
            </w:r>
          </w:p>
        </w:tc>
        <w:tc>
          <w:tcPr/>
          <w:p w:rsidR="00000000" w:rsidDel="00000000" w:rsidP="00000000" w:rsidRDefault="00000000" w:rsidRPr="00000000" w14:paraId="0000006B">
            <w:pPr>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workers to be kept clear of work area (E);</w:t>
            </w:r>
          </w:p>
          <w:p w:rsidR="00000000" w:rsidDel="00000000" w:rsidP="00000000" w:rsidRDefault="00000000" w:rsidRPr="00000000" w14:paraId="0000006C">
            <w:pPr>
              <w:rPr>
                <w:rFonts w:ascii="Arial" w:cs="Arial" w:eastAsia="Arial" w:hAnsi="Arial"/>
                <w:sz w:val="18"/>
                <w:szCs w:val="18"/>
              </w:rPr>
            </w:pPr>
            <w:r w:rsidDel="00000000" w:rsidR="00000000" w:rsidRPr="00000000">
              <w:rPr>
                <w:rFonts w:ascii="Arial" w:cs="Arial" w:eastAsia="Arial" w:hAnsi="Arial"/>
                <w:sz w:val="18"/>
                <w:szCs w:val="18"/>
                <w:rtl w:val="0"/>
              </w:rPr>
              <w:t xml:space="preserve">☐ Clearly identify mould prior to works (M);</w:t>
            </w:r>
          </w:p>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18"/>
                <w:szCs w:val="18"/>
                <w:rtl w:val="0"/>
              </w:rPr>
              <w:t xml:space="preserve">☐ Only workers trained and competent to work in mould exposed areas (M);</w:t>
            </w:r>
          </w:p>
          <w:p w:rsidR="00000000" w:rsidDel="00000000" w:rsidP="00000000" w:rsidRDefault="00000000" w:rsidRPr="00000000" w14:paraId="0000006E">
            <w:pPr>
              <w:rPr>
                <w:rFonts w:ascii="Arial" w:cs="Arial" w:eastAsia="Arial" w:hAnsi="Arial"/>
                <w:sz w:val="18"/>
                <w:szCs w:val="18"/>
              </w:rPr>
            </w:pPr>
            <w:r w:rsidDel="00000000" w:rsidR="00000000" w:rsidRPr="00000000">
              <w:rPr>
                <w:rFonts w:ascii="Arial" w:cs="Arial" w:eastAsia="Arial" w:hAnsi="Arial"/>
                <w:sz w:val="18"/>
                <w:szCs w:val="18"/>
                <w:rtl w:val="0"/>
              </w:rPr>
              <w:t xml:space="preserve">☐ Clean-up of mouldy areas to be performed whilst area is still wet (M);</w:t>
            </w:r>
          </w:p>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 Disposal of mould affected materials wrapped in plastic (M);</w:t>
            </w:r>
          </w:p>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 Required PPE to be used (M);</w:t>
            </w:r>
          </w:p>
          <w:p w:rsidR="00000000" w:rsidDel="00000000" w:rsidP="00000000" w:rsidRDefault="00000000" w:rsidRPr="00000000" w14:paraId="0000007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work at heights?</w:t>
            </w:r>
            <w:r w:rsidDel="00000000" w:rsidR="00000000" w:rsidRPr="00000000">
              <w:rPr>
                <w:rtl w:val="0"/>
              </w:rPr>
            </w:r>
          </w:p>
        </w:tc>
        <w:tc>
          <w:tcPr>
            <w:vAlign w:val="center"/>
          </w:tcPr>
          <w:p w:rsidR="00000000" w:rsidDel="00000000" w:rsidP="00000000" w:rsidRDefault="00000000" w:rsidRPr="00000000" w14:paraId="0000007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Fall from heights resulting in injury, incident of death</w:t>
            </w:r>
          </w:p>
        </w:tc>
        <w:tc>
          <w:tcPr/>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 Work to be done at ground level (E);</w:t>
            </w:r>
          </w:p>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guarded work platform to be provided e.g. scaffold, EWP edge protection or similar (M);</w:t>
            </w:r>
          </w:p>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 Fall restraint equipment to be used (M);</w:t>
            </w:r>
          </w:p>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 Soft landing systems to be used e.g. safety nets, air/bean bags (M);</w:t>
            </w:r>
          </w:p>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sz w:val="18"/>
                <w:szCs w:val="18"/>
                <w:rtl w:val="0"/>
              </w:rPr>
              <w:t xml:space="preserve">☐ Ladders to be used as a last resort and for short periods only (M).</w:t>
            </w:r>
          </w:p>
        </w:tc>
      </w:tr>
      <w:tr>
        <w:tc>
          <w:tcPr>
            <w:vAlign w:val="center"/>
          </w:tcPr>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work of ladders?</w:t>
            </w:r>
            <w:r w:rsidDel="00000000" w:rsidR="00000000" w:rsidRPr="00000000">
              <w:rPr>
                <w:rtl w:val="0"/>
              </w:rPr>
            </w:r>
          </w:p>
        </w:tc>
        <w:tc>
          <w:tcPr>
            <w:vAlign w:val="center"/>
          </w:tcPr>
          <w:p w:rsidR="00000000" w:rsidDel="00000000" w:rsidP="00000000" w:rsidRDefault="00000000" w:rsidRPr="00000000" w14:paraId="0000007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Risk of falls from height resulting in injury, incident or death</w:t>
            </w:r>
          </w:p>
        </w:tc>
        <w:tc>
          <w:tcPr/>
          <w:p w:rsidR="00000000" w:rsidDel="00000000" w:rsidP="00000000" w:rsidRDefault="00000000" w:rsidRPr="00000000" w14:paraId="0000007E">
            <w:pPr>
              <w:rPr>
                <w:rFonts w:ascii="Arial" w:cs="Arial" w:eastAsia="Arial" w:hAnsi="Arial"/>
                <w:sz w:val="18"/>
                <w:szCs w:val="18"/>
              </w:rPr>
            </w:pPr>
            <w:r w:rsidDel="00000000" w:rsidR="00000000" w:rsidRPr="00000000">
              <w:rPr>
                <w:rFonts w:ascii="Arial" w:cs="Arial" w:eastAsia="Arial" w:hAnsi="Arial"/>
                <w:sz w:val="18"/>
                <w:szCs w:val="18"/>
                <w:rtl w:val="0"/>
              </w:rPr>
              <w:t xml:space="preserve">☐ Don’t use ladders as a working platform replace with podium ladders or a guarded work platform (E);</w:t>
            </w:r>
          </w:p>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 Do not use a 3-step ladder (E);</w:t>
            </w:r>
          </w:p>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 Only use ladders for access to the work area or a working platform (M);</w:t>
            </w:r>
          </w:p>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 Ladders to be used as a last resort and for short duration only (M);</w:t>
            </w:r>
          </w:p>
          <w:p w:rsidR="00000000" w:rsidDel="00000000" w:rsidP="00000000" w:rsidRDefault="00000000" w:rsidRPr="00000000" w14:paraId="00000082">
            <w:pPr>
              <w:rPr>
                <w:rFonts w:ascii="Arial" w:cs="Arial" w:eastAsia="Arial" w:hAnsi="Arial"/>
                <w:sz w:val="18"/>
                <w:szCs w:val="18"/>
              </w:rPr>
            </w:pPr>
            <w:r w:rsidDel="00000000" w:rsidR="00000000" w:rsidRPr="00000000">
              <w:rPr>
                <w:rFonts w:ascii="Arial" w:cs="Arial" w:eastAsia="Arial" w:hAnsi="Arial"/>
                <w:sz w:val="18"/>
                <w:szCs w:val="18"/>
                <w:rtl w:val="0"/>
              </w:rPr>
              <w:t xml:space="preserve">☐ Use only commercial grade ladders rated to at least 120kg’s that comply with AS/NZS 1892 (M);</w:t>
            </w:r>
          </w:p>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18"/>
                <w:szCs w:val="18"/>
                <w:rtl w:val="0"/>
              </w:rPr>
              <w:t xml:space="preserve">☐ Conduct a visual inspection before each use and regular maintenance checks (M);</w:t>
            </w:r>
          </w:p>
          <w:p w:rsidR="00000000" w:rsidDel="00000000" w:rsidP="00000000" w:rsidRDefault="00000000" w:rsidRPr="00000000" w14:paraId="00000084">
            <w:pPr>
              <w:rPr>
                <w:rFonts w:ascii="Arial" w:cs="Arial" w:eastAsia="Arial" w:hAnsi="Arial"/>
                <w:sz w:val="18"/>
                <w:szCs w:val="18"/>
              </w:rPr>
            </w:pPr>
            <w:r w:rsidDel="00000000" w:rsidR="00000000" w:rsidRPr="00000000">
              <w:rPr>
                <w:rFonts w:ascii="Arial" w:cs="Arial" w:eastAsia="Arial" w:hAnsi="Arial"/>
                <w:sz w:val="18"/>
                <w:szCs w:val="18"/>
                <w:rtl w:val="0"/>
              </w:rPr>
              <w:t xml:space="preserve">☐ Use Ladder Stability Devices (LSD) to prevent slipping or lateral movement (M);</w:t>
            </w:r>
          </w:p>
          <w:p w:rsidR="00000000" w:rsidDel="00000000" w:rsidP="00000000" w:rsidRDefault="00000000" w:rsidRPr="00000000" w14:paraId="00000085">
            <w:pPr>
              <w:rPr>
                <w:rFonts w:ascii="Arial" w:cs="Arial" w:eastAsia="Arial" w:hAnsi="Arial"/>
                <w:sz w:val="18"/>
                <w:szCs w:val="18"/>
              </w:rPr>
            </w:pPr>
            <w:r w:rsidDel="00000000" w:rsidR="00000000" w:rsidRPr="00000000">
              <w:rPr>
                <w:rFonts w:ascii="Arial" w:cs="Arial" w:eastAsia="Arial" w:hAnsi="Arial"/>
                <w:sz w:val="18"/>
                <w:szCs w:val="18"/>
                <w:rtl w:val="0"/>
              </w:rPr>
              <w:t xml:space="preserve">☐ Set up straight ladders correctly e.g. 4up 1 out method with 1 metre overlap on a roof edge (M);</w:t>
            </w:r>
          </w:p>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 Ensure all stabilising stays/locking clips/locking arms are engaged securely (M);</w:t>
            </w:r>
          </w:p>
          <w:p w:rsidR="00000000" w:rsidDel="00000000" w:rsidP="00000000" w:rsidRDefault="00000000" w:rsidRPr="00000000" w14:paraId="00000087">
            <w:pPr>
              <w:rPr>
                <w:rFonts w:ascii="Arial" w:cs="Arial" w:eastAsia="Arial" w:hAnsi="Arial"/>
                <w:sz w:val="18"/>
                <w:szCs w:val="18"/>
              </w:rPr>
            </w:pPr>
            <w:r w:rsidDel="00000000" w:rsidR="00000000" w:rsidRPr="00000000">
              <w:rPr>
                <w:rFonts w:ascii="Arial" w:cs="Arial" w:eastAsia="Arial" w:hAnsi="Arial"/>
                <w:sz w:val="18"/>
                <w:szCs w:val="18"/>
                <w:rtl w:val="0"/>
              </w:rPr>
              <w:t xml:space="preserve">☐ Maintain 3 points of contact at all times (M);</w:t>
            </w:r>
          </w:p>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sz w:val="18"/>
                <w:szCs w:val="18"/>
                <w:rtl w:val="0"/>
              </w:rPr>
              <w:t xml:space="preserve">☐ Always stop at the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step from the top of a straight ladder (M);</w:t>
            </w:r>
          </w:p>
          <w:p w:rsidR="00000000" w:rsidDel="00000000" w:rsidP="00000000" w:rsidRDefault="00000000" w:rsidRPr="00000000" w14:paraId="00000089">
            <w:pPr>
              <w:rPr>
                <w:rFonts w:ascii="Arial" w:cs="Arial" w:eastAsia="Arial" w:hAnsi="Arial"/>
                <w:sz w:val="18"/>
                <w:szCs w:val="18"/>
              </w:rPr>
            </w:pPr>
            <w:r w:rsidDel="00000000" w:rsidR="00000000" w:rsidRPr="00000000">
              <w:rPr>
                <w:rFonts w:ascii="Arial" w:cs="Arial" w:eastAsia="Arial" w:hAnsi="Arial"/>
                <w:sz w:val="18"/>
                <w:szCs w:val="18"/>
                <w:rtl w:val="0"/>
              </w:rPr>
              <w:t xml:space="preserve">☐ Carry tools on a tool belt and don’t over reach (M);</w:t>
            </w:r>
          </w:p>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 Place suitable barriers around ladder where necessary e.g. when working in drive ways or corridors (M);</w:t>
            </w:r>
          </w:p>
          <w:p w:rsidR="00000000" w:rsidDel="00000000" w:rsidP="00000000" w:rsidRDefault="00000000" w:rsidRPr="00000000" w14:paraId="0000008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Do not stand on the top two steps of an A frame ladder (M).</w:t>
            </w:r>
          </w:p>
        </w:tc>
      </w:tr>
      <w:tr>
        <w:tc>
          <w:tcPr>
            <w:vAlign w:val="center"/>
          </w:tcPr>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overhead work?</w:t>
            </w:r>
            <w:r w:rsidDel="00000000" w:rsidR="00000000" w:rsidRPr="00000000">
              <w:rPr>
                <w:rtl w:val="0"/>
              </w:rPr>
            </w:r>
          </w:p>
        </w:tc>
        <w:tc>
          <w:tcPr>
            <w:vAlign w:val="center"/>
          </w:tcPr>
          <w:p w:rsidR="00000000" w:rsidDel="00000000" w:rsidP="00000000" w:rsidRDefault="00000000" w:rsidRPr="00000000" w14:paraId="0000008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sz w:val="18"/>
                <w:szCs w:val="18"/>
                <w:rtl w:val="0"/>
              </w:rPr>
              <w:t xml:space="preserve">Overhead lifting works, work resulting in strains or awkward positions resulting in injury, incident or death</w:t>
            </w:r>
          </w:p>
        </w:tc>
        <w:tc>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 ☐ Tools and equipment to be secured from falling (E);</w:t>
            </w:r>
          </w:p>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 Suspended loads to be controlled by suitably qualified operators and sufficient machinery (M);</w:t>
            </w:r>
          </w:p>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 Visitors to be kept clear of any overhead work (M);</w:t>
            </w:r>
          </w:p>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18"/>
                <w:szCs w:val="18"/>
                <w:rtl w:val="0"/>
              </w:rPr>
              <w:t xml:space="preserve">☐ The area under the work area to be isolated from workers (M);</w:t>
            </w:r>
          </w:p>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PPE is to be provided and worn for overhead work e.g. hard hats (M).</w:t>
            </w:r>
          </w:p>
        </w:tc>
      </w:tr>
    </w:tbl>
    <w:p w:rsidR="00000000" w:rsidDel="00000000" w:rsidP="00000000" w:rsidRDefault="00000000" w:rsidRPr="00000000" w14:paraId="00000094">
      <w:pPr>
        <w:rPr>
          <w:rFonts w:ascii="Arial" w:cs="Arial" w:eastAsia="Arial" w:hAnsi="Arial"/>
          <w:sz w:val="18"/>
          <w:szCs w:val="18"/>
        </w:rPr>
      </w:pPr>
      <w:r w:rsidDel="00000000" w:rsidR="00000000" w:rsidRPr="00000000">
        <w:rPr>
          <w:rtl w:val="0"/>
        </w:rPr>
      </w:r>
    </w:p>
    <w:tbl>
      <w:tblPr>
        <w:tblStyle w:val="Table4"/>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5"/>
        <w:gridCol w:w="1887"/>
        <w:gridCol w:w="2740"/>
        <w:gridCol w:w="14"/>
        <w:gridCol w:w="5893"/>
        <w:tblGridChange w:id="0">
          <w:tblGrid>
            <w:gridCol w:w="3495"/>
            <w:gridCol w:w="1887"/>
            <w:gridCol w:w="2740"/>
            <w:gridCol w:w="14"/>
            <w:gridCol w:w="5893"/>
          </w:tblGrid>
        </w:tblGridChange>
      </w:tblGrid>
      <w:tr>
        <w:tc>
          <w:tcPr>
            <w:gridSpan w:val="2"/>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96">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99">
            <w:pPr>
              <w:rPr>
                <w:rFonts w:ascii="Arial" w:cs="Arial" w:eastAsia="Arial" w:hAnsi="Arial"/>
                <w:b w:val="1"/>
                <w:sz w:val="18"/>
                <w:szCs w:val="18"/>
              </w:rPr>
            </w:pPr>
            <w:r w:rsidDel="00000000" w:rsidR="00000000" w:rsidRPr="00000000">
              <w:rPr>
                <w:rtl w:val="0"/>
              </w:rPr>
            </w:r>
          </w:p>
        </w:tc>
        <w:tc>
          <w:tcPr>
            <w:gridSpan w:val="2"/>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9B">
            <w:pP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use of equipment near overhead power lines?</w:t>
            </w:r>
            <w:r w:rsidDel="00000000" w:rsidR="00000000" w:rsidRPr="00000000">
              <w:rPr>
                <w:rtl w:val="0"/>
              </w:rPr>
            </w:r>
          </w:p>
        </w:tc>
        <w:tc>
          <w:tcPr>
            <w:vAlign w:val="center"/>
          </w:tcPr>
          <w:p w:rsidR="00000000" w:rsidDel="00000000" w:rsidP="00000000" w:rsidRDefault="00000000" w:rsidRPr="00000000" w14:paraId="0000009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gridSpan w:val="2"/>
            <w:vAlign w:val="center"/>
          </w:tcPr>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Uncontrolled electricity contact resulting in injury, incident or death</w:t>
            </w:r>
          </w:p>
        </w:tc>
        <w:tc>
          <w:tcPr/>
          <w:p w:rsidR="00000000" w:rsidDel="00000000" w:rsidP="00000000" w:rsidRDefault="00000000" w:rsidRPr="00000000" w14:paraId="000000A1">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Do not work within 4m of power lines (E);</w:t>
            </w:r>
          </w:p>
          <w:p w:rsidR="00000000" w:rsidDel="00000000" w:rsidP="00000000" w:rsidRDefault="00000000" w:rsidRPr="00000000" w14:paraId="000000A2">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Obtain permission from local authority before commencing work (M);</w:t>
            </w:r>
          </w:p>
          <w:p w:rsidR="00000000" w:rsidDel="00000000" w:rsidP="00000000" w:rsidRDefault="00000000" w:rsidRPr="00000000" w14:paraId="000000A3">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Power to be isolated at the source by a qualified electrician (M);</w:t>
            </w:r>
          </w:p>
          <w:p w:rsidR="00000000" w:rsidDel="00000000" w:rsidP="00000000" w:rsidRDefault="00000000" w:rsidRPr="00000000" w14:paraId="000000A4">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Safe approach distance to be marked using visual identification e.g. tiger tails (M);</w:t>
            </w:r>
          </w:p>
          <w:p w:rsidR="00000000" w:rsidDel="00000000" w:rsidP="00000000" w:rsidRDefault="00000000" w:rsidRPr="00000000" w14:paraId="000000A5">
            <w:pPr>
              <w:spacing w:line="276" w:lineRule="auto"/>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Spotter to be used when moving vehicles/machinery on site (M);</w:t>
            </w:r>
          </w:p>
          <w:p w:rsidR="00000000" w:rsidDel="00000000" w:rsidP="00000000" w:rsidRDefault="00000000" w:rsidRPr="00000000" w14:paraId="000000A6">
            <w:pP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All equipment to have a mobile earth attached when being used within 4m (M).</w:t>
            </w:r>
          </w:p>
          <w:p w:rsidR="00000000" w:rsidDel="00000000" w:rsidP="00000000" w:rsidRDefault="00000000" w:rsidRPr="00000000" w14:paraId="000000A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Emergency response procedures will be in place (M).</w:t>
            </w:r>
          </w:p>
          <w:p w:rsidR="00000000" w:rsidDel="00000000" w:rsidP="00000000" w:rsidRDefault="00000000" w:rsidRPr="00000000" w14:paraId="000000A8">
            <w:pPr>
              <w:spacing w:line="276" w:lineRule="auto"/>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A9">
            <w:pPr>
              <w:numPr>
                <w:ilvl w:val="0"/>
                <w:numId w:val="1"/>
              </w:numPr>
              <w:spacing w:line="276" w:lineRule="auto"/>
              <w:ind w:left="36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Will work be affected by high winds?</w:t>
            </w:r>
            <w:r w:rsidDel="00000000" w:rsidR="00000000" w:rsidRPr="00000000">
              <w:rPr>
                <w:rtl w:val="0"/>
              </w:rPr>
            </w:r>
          </w:p>
          <w:p w:rsidR="00000000" w:rsidDel="00000000" w:rsidP="00000000" w:rsidRDefault="00000000" w:rsidRPr="00000000" w14:paraId="000000AA">
            <w:pP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A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gridSpan w:val="2"/>
            <w:vAlign w:val="center"/>
          </w:tcPr>
          <w:p w:rsidR="00000000" w:rsidDel="00000000" w:rsidP="00000000" w:rsidRDefault="00000000" w:rsidRPr="00000000" w14:paraId="000000AC">
            <w:pPr>
              <w:rPr>
                <w:rFonts w:ascii="Arial" w:cs="Arial" w:eastAsia="Arial" w:hAnsi="Arial"/>
                <w:sz w:val="18"/>
                <w:szCs w:val="18"/>
              </w:rPr>
            </w:pPr>
            <w:r w:rsidDel="00000000" w:rsidR="00000000" w:rsidRPr="00000000">
              <w:rPr>
                <w:rFonts w:ascii="Arial" w:cs="Arial" w:eastAsia="Arial" w:hAnsi="Arial"/>
                <w:sz w:val="18"/>
                <w:szCs w:val="18"/>
                <w:rtl w:val="0"/>
              </w:rPr>
              <w:t xml:space="preserve">Falls/High winds/Falling objects resulting in injury, incident or death.</w:t>
            </w:r>
          </w:p>
        </w:tc>
        <w:tc>
          <w:tcPr/>
          <w:p w:rsidR="00000000" w:rsidDel="00000000" w:rsidP="00000000" w:rsidRDefault="00000000" w:rsidRPr="00000000" w14:paraId="000000A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Postpone working at heights (E);</w:t>
            </w:r>
          </w:p>
          <w:p w:rsidR="00000000" w:rsidDel="00000000" w:rsidP="00000000" w:rsidRDefault="00000000" w:rsidRPr="00000000" w14:paraId="000000A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Secure tools, materials and equipment (M);</w:t>
            </w:r>
          </w:p>
          <w:p w:rsidR="00000000" w:rsidDel="00000000" w:rsidP="00000000" w:rsidRDefault="00000000" w:rsidRPr="00000000" w14:paraId="000000B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fall protection and PPE (M);</w:t>
            </w:r>
          </w:p>
          <w:p w:rsidR="00000000" w:rsidDel="00000000" w:rsidP="00000000" w:rsidRDefault="00000000" w:rsidRPr="00000000" w14:paraId="000000B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the correct footwear for the job (M).  </w:t>
            </w:r>
          </w:p>
          <w:p w:rsidR="00000000" w:rsidDel="00000000" w:rsidP="00000000" w:rsidRDefault="00000000" w:rsidRPr="00000000" w14:paraId="000000B2">
            <w:pPr>
              <w:spacing w:line="276" w:lineRule="auto"/>
              <w:rPr>
                <w:rFonts w:ascii="Arial" w:cs="Arial" w:eastAsia="Arial" w:hAnsi="Arial"/>
                <w:sz w:val="18"/>
                <w:szCs w:val="18"/>
              </w:rPr>
            </w:pPr>
            <w:r w:rsidDel="00000000" w:rsidR="00000000" w:rsidRPr="00000000">
              <w:rPr>
                <w:rtl w:val="0"/>
              </w:rPr>
            </w:r>
          </w:p>
        </w:tc>
      </w:tr>
      <w:tr>
        <w:trPr>
          <w:trHeight w:val="1460" w:hRule="atLeast"/>
        </w:trPr>
        <w:tc>
          <w:tcP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gridSpan w:val="2"/>
            <w:vAlign w:val="center"/>
          </w:tcPr>
          <w:p w:rsidR="00000000" w:rsidDel="00000000" w:rsidP="00000000" w:rsidRDefault="00000000" w:rsidRPr="00000000" w14:paraId="000000B7">
            <w:pPr>
              <w:rPr>
                <w:rFonts w:ascii="Arial" w:cs="Arial" w:eastAsia="Arial" w:hAnsi="Arial"/>
                <w:sz w:val="18"/>
                <w:szCs w:val="18"/>
              </w:rPr>
            </w:pPr>
            <w:r w:rsidDel="00000000" w:rsidR="00000000" w:rsidRPr="00000000">
              <w:rPr>
                <w:rFonts w:ascii="Arial" w:cs="Arial" w:eastAsia="Arial" w:hAnsi="Arial"/>
                <w:sz w:val="18"/>
                <w:szCs w:val="18"/>
                <w:rtl w:val="0"/>
              </w:rPr>
              <w:t xml:space="preserve">Manual handling causing strains or awkward positions resulting in injury, incident or death</w:t>
            </w:r>
          </w:p>
        </w:tc>
        <w:tc>
          <w:tcPr/>
          <w:p w:rsidR="00000000" w:rsidDel="00000000" w:rsidP="00000000" w:rsidRDefault="00000000" w:rsidRPr="00000000" w14:paraId="000000B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mechanical aid will be used as the materials being lifted are too heavy or awkward to lift manually (E);</w:t>
            </w:r>
          </w:p>
          <w:p w:rsidR="00000000" w:rsidDel="00000000" w:rsidP="00000000" w:rsidRDefault="00000000" w:rsidRPr="00000000" w14:paraId="000000B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workers will be trained in correct manual handling techniques (bend knees, keep back straight, lift with your legs &amp; keep load close in front of you) (M);</w:t>
            </w:r>
          </w:p>
          <w:p w:rsidR="00000000" w:rsidDel="00000000" w:rsidP="00000000" w:rsidRDefault="00000000" w:rsidRPr="00000000" w14:paraId="000000B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Materials will be stored to reduce manual handling risks e.g. between knee and shoulder height (M);</w:t>
            </w:r>
          </w:p>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 A two-person lift will take place for any large, awkward or heavy objects (M);</w:t>
            </w:r>
          </w:p>
          <w:p w:rsidR="00000000" w:rsidDel="00000000" w:rsidP="00000000" w:rsidRDefault="00000000" w:rsidRPr="00000000" w14:paraId="000000B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Work roles will be rotated (M).</w:t>
            </w:r>
          </w:p>
          <w:p w:rsidR="00000000" w:rsidDel="00000000" w:rsidP="00000000" w:rsidRDefault="00000000" w:rsidRPr="00000000" w14:paraId="000000BE">
            <w:pPr>
              <w:spacing w:line="276" w:lineRule="auto"/>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painting in an enclosed or semi enclosed area?</w:t>
            </w:r>
            <w:r w:rsidDel="00000000" w:rsidR="00000000" w:rsidRPr="00000000">
              <w:rPr>
                <w:rtl w:val="0"/>
              </w:rPr>
            </w:r>
          </w:p>
        </w:tc>
        <w:tc>
          <w:tcPr>
            <w:vAlign w:val="center"/>
          </w:tcPr>
          <w:p w:rsidR="00000000" w:rsidDel="00000000" w:rsidP="00000000" w:rsidRDefault="00000000" w:rsidRPr="00000000" w14:paraId="000000C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gridSpan w:val="2"/>
            <w:vAlign w:val="center"/>
          </w:tcPr>
          <w:p w:rsidR="00000000" w:rsidDel="00000000" w:rsidP="00000000" w:rsidRDefault="00000000" w:rsidRPr="00000000" w14:paraId="000000C2">
            <w:pPr>
              <w:rPr>
                <w:rFonts w:ascii="Arial" w:cs="Arial" w:eastAsia="Arial" w:hAnsi="Arial"/>
                <w:sz w:val="18"/>
                <w:szCs w:val="18"/>
              </w:rPr>
            </w:pPr>
            <w:r w:rsidDel="00000000" w:rsidR="00000000" w:rsidRPr="00000000">
              <w:rPr>
                <w:rFonts w:ascii="Arial" w:cs="Arial" w:eastAsia="Arial" w:hAnsi="Arial"/>
                <w:sz w:val="18"/>
                <w:szCs w:val="18"/>
                <w:rtl w:val="0"/>
              </w:rPr>
              <w:t xml:space="preserve">Paint fumes resulting in injury, illness, incident or death.</w:t>
            </w:r>
          </w:p>
        </w:tc>
        <w:tc>
          <w:tcPr/>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18"/>
                <w:szCs w:val="18"/>
                <w:rtl w:val="0"/>
              </w:rPr>
              <w:t xml:space="preserve">☐ Work is conducted in open space where possible (E);</w:t>
            </w:r>
          </w:p>
          <w:p w:rsidR="00000000" w:rsidDel="00000000" w:rsidP="00000000" w:rsidRDefault="00000000" w:rsidRPr="00000000" w14:paraId="000000C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An extraction/ventilation system and/or air supplied breathing apparatus to be used in confined areas (M).</w:t>
            </w:r>
          </w:p>
          <w:p w:rsidR="00000000" w:rsidDel="00000000" w:rsidP="00000000" w:rsidRDefault="00000000" w:rsidRPr="00000000" w14:paraId="000000C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Correct PPE Available and to be used (M):</w:t>
            </w:r>
          </w:p>
          <w:p w:rsidR="00000000" w:rsidDel="00000000" w:rsidP="00000000" w:rsidRDefault="00000000" w:rsidRPr="00000000" w14:paraId="000000C7">
            <w:pPr>
              <w:spacing w:line="276" w:lineRule="auto"/>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Is there a need to remove existing Lead based paint?</w:t>
            </w:r>
            <w:r w:rsidDel="00000000" w:rsidR="00000000" w:rsidRPr="00000000">
              <w:rPr>
                <w:rtl w:val="0"/>
              </w:rPr>
            </w:r>
          </w:p>
        </w:tc>
        <w:tc>
          <w:tcPr>
            <w:vAlign w:val="center"/>
          </w:tcPr>
          <w:p w:rsidR="00000000" w:rsidDel="00000000" w:rsidP="00000000" w:rsidRDefault="00000000" w:rsidRPr="00000000" w14:paraId="000000C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gridSpan w:val="2"/>
            <w:vAlign w:val="center"/>
          </w:tcPr>
          <w:p w:rsidR="00000000" w:rsidDel="00000000" w:rsidP="00000000" w:rsidRDefault="00000000" w:rsidRPr="00000000" w14:paraId="000000CB">
            <w:pPr>
              <w:rPr>
                <w:rFonts w:ascii="Arial" w:cs="Arial" w:eastAsia="Arial" w:hAnsi="Arial"/>
                <w:sz w:val="18"/>
                <w:szCs w:val="18"/>
              </w:rPr>
            </w:pPr>
            <w:r w:rsidDel="00000000" w:rsidR="00000000" w:rsidRPr="00000000">
              <w:rPr>
                <w:rFonts w:ascii="Arial" w:cs="Arial" w:eastAsia="Arial" w:hAnsi="Arial"/>
                <w:sz w:val="18"/>
                <w:szCs w:val="18"/>
                <w:rtl w:val="0"/>
              </w:rPr>
              <w:t xml:space="preserve">Inhalation of airborne contaminants causing illness.</w:t>
            </w:r>
          </w:p>
        </w:tc>
        <w:tc>
          <w:tcPr/>
          <w:p w:rsidR="00000000" w:rsidDel="00000000" w:rsidP="00000000" w:rsidRDefault="00000000" w:rsidRPr="00000000" w14:paraId="000000C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Do not conduct removal works in windy conditions (E);</w:t>
            </w:r>
          </w:p>
          <w:p w:rsidR="00000000" w:rsidDel="00000000" w:rsidP="00000000" w:rsidRDefault="00000000" w:rsidRPr="00000000" w14:paraId="000000C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a large ground sheet to contain paint debris (M);</w:t>
            </w:r>
          </w:p>
          <w:p w:rsidR="00000000" w:rsidDel="00000000" w:rsidP="00000000" w:rsidRDefault="00000000" w:rsidRPr="00000000" w14:paraId="000000CF">
            <w:pPr>
              <w:rPr>
                <w:rFonts w:ascii="Arial" w:cs="Arial" w:eastAsia="Arial" w:hAnsi="Arial"/>
                <w:sz w:val="18"/>
                <w:szCs w:val="18"/>
              </w:rPr>
            </w:pPr>
            <w:r w:rsidDel="00000000" w:rsidR="00000000" w:rsidRPr="00000000">
              <w:rPr>
                <w:rFonts w:ascii="Arial" w:cs="Arial" w:eastAsia="Arial" w:hAnsi="Arial"/>
                <w:sz w:val="18"/>
                <w:szCs w:val="18"/>
                <w:rtl w:val="0"/>
              </w:rPr>
              <w:t xml:space="preserve">☐ Debris and contaminated materials placed into sealed polythene bags marked “Lead-base paint debris” before disposing of (M);</w:t>
            </w:r>
          </w:p>
          <w:p w:rsidR="00000000" w:rsidDel="00000000" w:rsidP="00000000" w:rsidRDefault="00000000" w:rsidRPr="00000000" w14:paraId="000000D0">
            <w:pPr>
              <w:rPr>
                <w:rFonts w:ascii="Arial" w:cs="Arial" w:eastAsia="Arial" w:hAnsi="Arial"/>
                <w:sz w:val="18"/>
                <w:szCs w:val="18"/>
              </w:rPr>
            </w:pPr>
            <w:r w:rsidDel="00000000" w:rsidR="00000000" w:rsidRPr="00000000">
              <w:rPr>
                <w:rFonts w:ascii="Arial" w:cs="Arial" w:eastAsia="Arial" w:hAnsi="Arial"/>
                <w:sz w:val="18"/>
                <w:szCs w:val="18"/>
                <w:rtl w:val="0"/>
              </w:rPr>
              <w:t xml:space="preserve">☐ Check with local council on disposal requirements (M);</w:t>
            </w:r>
          </w:p>
          <w:p w:rsidR="00000000" w:rsidDel="00000000" w:rsidP="00000000" w:rsidRDefault="00000000" w:rsidRPr="00000000" w14:paraId="000000D1">
            <w:pPr>
              <w:rPr>
                <w:rFonts w:ascii="Arial" w:cs="Arial" w:eastAsia="Arial" w:hAnsi="Arial"/>
                <w:sz w:val="18"/>
                <w:szCs w:val="18"/>
              </w:rPr>
            </w:pPr>
            <w:r w:rsidDel="00000000" w:rsidR="00000000" w:rsidRPr="00000000">
              <w:rPr>
                <w:rFonts w:ascii="Arial" w:cs="Arial" w:eastAsia="Arial" w:hAnsi="Arial"/>
                <w:sz w:val="18"/>
                <w:szCs w:val="18"/>
                <w:rtl w:val="0"/>
              </w:rPr>
              <w:t xml:space="preserve">☐ Use a HEPA filtered vacuum to remove dust (M);</w:t>
            </w:r>
          </w:p>
          <w:p w:rsidR="00000000" w:rsidDel="00000000" w:rsidP="00000000" w:rsidRDefault="00000000" w:rsidRPr="00000000" w14:paraId="000000D2">
            <w:pPr>
              <w:rPr>
                <w:rFonts w:ascii="Arial" w:cs="Arial" w:eastAsia="Arial" w:hAnsi="Arial"/>
                <w:sz w:val="18"/>
                <w:szCs w:val="18"/>
              </w:rPr>
            </w:pPr>
            <w:r w:rsidDel="00000000" w:rsidR="00000000" w:rsidRPr="00000000">
              <w:rPr>
                <w:rFonts w:ascii="Arial" w:cs="Arial" w:eastAsia="Arial" w:hAnsi="Arial"/>
                <w:sz w:val="18"/>
                <w:szCs w:val="18"/>
                <w:rtl w:val="0"/>
              </w:rPr>
              <w:t xml:space="preserve">☐ Internal surfaces to be wiped with a damp cloth and soapy water after removal (M);</w:t>
            </w:r>
          </w:p>
          <w:p w:rsidR="00000000" w:rsidDel="00000000" w:rsidP="00000000" w:rsidRDefault="00000000" w:rsidRPr="00000000" w14:paraId="000000D3">
            <w:pPr>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PPE eg toxic-dust filter respirator (M).</w:t>
            </w:r>
          </w:p>
          <w:p w:rsidR="00000000" w:rsidDel="00000000" w:rsidP="00000000" w:rsidRDefault="00000000" w:rsidRPr="00000000" w14:paraId="000000D4">
            <w:pP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Ensure safe removal practices are followed as per the AS/NZS 4361.2: 2017 </w:t>
            </w:r>
          </w:p>
          <w:p w:rsidR="00000000" w:rsidDel="00000000" w:rsidP="00000000" w:rsidRDefault="00000000" w:rsidRPr="00000000" w14:paraId="000000D5">
            <w:pPr>
              <w:rPr>
                <w:rFonts w:ascii="Arial" w:cs="Arial" w:eastAsia="Arial" w:hAnsi="Arial"/>
                <w:sz w:val="18"/>
                <w:szCs w:val="18"/>
                <w:highlight w:val="white"/>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gridSpan w:val="2"/>
            <w:vAlign w:val="center"/>
          </w:tcPr>
          <w:p w:rsidR="00000000" w:rsidDel="00000000" w:rsidP="00000000" w:rsidRDefault="00000000" w:rsidRPr="00000000" w14:paraId="000000D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DB">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gridSpan w:val="2"/>
            <w:vAlign w:val="center"/>
          </w:tcPr>
          <w:p w:rsidR="00000000" w:rsidDel="00000000" w:rsidP="00000000" w:rsidRDefault="00000000" w:rsidRPr="00000000" w14:paraId="000000E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E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E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E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0E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7">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1"/>
          <w:sz w:val="20"/>
          <w:szCs w:val="20"/>
          <w:rtl w:val="0"/>
        </w:rPr>
        <w:t xml:space="preserve">dditional task information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FE">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F">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0">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bl>
      <w:tblPr>
        <w:tblStyle w:val="Table7"/>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30">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31">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3">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bl>
      <w:tblPr>
        <w:tblStyle w:val="Table9"/>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5D">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E">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5F">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0">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61">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62">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5">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66">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68">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January 2018</w:t>
      <w:tab/>
      <w:tab/>
      <w:tab/>
      <w:tab/>
      <w:tab/>
      <w:tab/>
      <w:tab/>
      <w:t xml:space="preserve">Page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Painting Task Analysis</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